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DC5" w:rsidRDefault="007B5DC5" w:rsidP="007B5DC5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附件5</w:t>
      </w:r>
    </w:p>
    <w:p w:rsidR="007B5DC5" w:rsidRDefault="007B5DC5" w:rsidP="007B5DC5">
      <w:pPr>
        <w:jc w:val="center"/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河北经贸大学推荐免试攻读硕士学位研究生学生承诺书</w:t>
      </w:r>
    </w:p>
    <w:p w:rsidR="007B5DC5" w:rsidRDefault="007B5DC5" w:rsidP="007B5DC5">
      <w:pPr>
        <w:adjustRightInd w:val="0"/>
        <w:snapToGrid w:val="0"/>
        <w:spacing w:line="300" w:lineRule="auto"/>
        <w:ind w:firstLine="480"/>
        <w:jc w:val="center"/>
        <w:rPr>
          <w:rFonts w:ascii="仿宋_GB2312" w:eastAsia="仿宋_GB2312" w:hAnsi="宋体" w:hint="eastAsia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0"/>
        <w:gridCol w:w="8221"/>
      </w:tblGrid>
      <w:tr w:rsidR="007B5DC5" w:rsidTr="00726E43">
        <w:trPr>
          <w:jc w:val="center"/>
        </w:trPr>
        <w:tc>
          <w:tcPr>
            <w:tcW w:w="770" w:type="dxa"/>
            <w:vAlign w:val="center"/>
          </w:tcPr>
          <w:p w:rsidR="007B5DC5" w:rsidRDefault="007B5DC5" w:rsidP="00726E4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:rsidR="007B5DC5" w:rsidRDefault="007B5DC5" w:rsidP="00726E4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:rsidR="007B5DC5" w:rsidRDefault="007B5DC5" w:rsidP="00726E4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</w:t>
            </w:r>
          </w:p>
          <w:p w:rsidR="007B5DC5" w:rsidRDefault="007B5DC5" w:rsidP="00726E4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荐</w:t>
            </w:r>
          </w:p>
          <w:p w:rsidR="007B5DC5" w:rsidRDefault="007B5DC5" w:rsidP="00726E4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</w:p>
          <w:p w:rsidR="007B5DC5" w:rsidRDefault="007B5DC5" w:rsidP="00726E4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</w:t>
            </w:r>
          </w:p>
          <w:p w:rsidR="007B5DC5" w:rsidRDefault="007B5DC5" w:rsidP="00726E4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诺</w:t>
            </w:r>
          </w:p>
          <w:p w:rsidR="007B5DC5" w:rsidRDefault="007B5DC5" w:rsidP="00726E4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书</w:t>
            </w:r>
          </w:p>
          <w:p w:rsidR="007B5DC5" w:rsidRDefault="007B5DC5" w:rsidP="00726E4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:rsidR="007B5DC5" w:rsidRDefault="007B5DC5" w:rsidP="00726E4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容</w:t>
            </w:r>
          </w:p>
        </w:tc>
        <w:tc>
          <w:tcPr>
            <w:tcW w:w="8221" w:type="dxa"/>
            <w:vAlign w:val="center"/>
          </w:tcPr>
          <w:p w:rsidR="007B5DC5" w:rsidRDefault="007B5DC5" w:rsidP="00726E43">
            <w:pPr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ind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我已阅知河北经贸大学《关于做好推荐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年优秀应届本科毕业生免试攻读硕士学位研究生工作的通知》，自愿申请河北经贸大学推荐免试攻读硕士学位研究生资格。</w:t>
            </w:r>
          </w:p>
          <w:p w:rsidR="007B5DC5" w:rsidRDefault="007B5DC5" w:rsidP="00726E43">
            <w:pPr>
              <w:ind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我自愿承诺：如能通过学校审核和上级主管部门审批成为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年免试攻读硕士学位的研究生，我保证按录取专业就读，不放弃入学资格，不再谋求就业或升学的其他途径；专心学习，保证顺利完成本科学业进入研究生阶段学习。</w:t>
            </w:r>
          </w:p>
          <w:p w:rsidR="007B5DC5" w:rsidRDefault="007B5DC5" w:rsidP="00726E43">
            <w:pPr>
              <w:ind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我保证不违背承诺。如有违诺行为，我将同意学校将违诺情况记入我的档案中。</w:t>
            </w:r>
          </w:p>
          <w:p w:rsidR="007B5DC5" w:rsidRDefault="007B5DC5" w:rsidP="00726E43">
            <w:pPr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承诺人签名：　　　　　　　日期：</w:t>
            </w:r>
          </w:p>
        </w:tc>
      </w:tr>
      <w:tr w:rsidR="007B5DC5" w:rsidTr="00726E43">
        <w:trPr>
          <w:jc w:val="center"/>
        </w:trPr>
        <w:tc>
          <w:tcPr>
            <w:tcW w:w="770" w:type="dxa"/>
            <w:vAlign w:val="center"/>
          </w:tcPr>
          <w:p w:rsidR="007B5DC5" w:rsidRDefault="007B5DC5" w:rsidP="00726E4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违</w:t>
            </w:r>
          </w:p>
          <w:p w:rsidR="007B5DC5" w:rsidRDefault="007B5DC5" w:rsidP="00726E4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诺</w:t>
            </w:r>
          </w:p>
          <w:p w:rsidR="007B5DC5" w:rsidRDefault="007B5DC5" w:rsidP="00726E4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7B5DC5" w:rsidRDefault="007B5DC5" w:rsidP="00726E4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  <w:p w:rsidR="007B5DC5" w:rsidRDefault="007B5DC5" w:rsidP="00726E4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记</w:t>
            </w:r>
          </w:p>
          <w:p w:rsidR="007B5DC5" w:rsidRDefault="007B5DC5" w:rsidP="00726E4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录</w:t>
            </w:r>
          </w:p>
        </w:tc>
        <w:tc>
          <w:tcPr>
            <w:tcW w:w="8221" w:type="dxa"/>
            <w:vAlign w:val="center"/>
          </w:tcPr>
          <w:p w:rsidR="007B5DC5" w:rsidRDefault="007B5DC5" w:rsidP="00726E43">
            <w:pPr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rPr>
                <w:rFonts w:hint="eastAsia"/>
                <w:sz w:val="24"/>
              </w:rPr>
            </w:pPr>
          </w:p>
        </w:tc>
      </w:tr>
      <w:tr w:rsidR="007B5DC5" w:rsidTr="00726E43">
        <w:trPr>
          <w:jc w:val="center"/>
        </w:trPr>
        <w:tc>
          <w:tcPr>
            <w:tcW w:w="770" w:type="dxa"/>
            <w:vAlign w:val="center"/>
          </w:tcPr>
          <w:p w:rsidR="007B5DC5" w:rsidRDefault="007B5DC5" w:rsidP="00726E4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 w:rsidR="007B5DC5" w:rsidRDefault="007B5DC5" w:rsidP="00726E4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8221" w:type="dxa"/>
            <w:vAlign w:val="center"/>
          </w:tcPr>
          <w:p w:rsidR="007B5DC5" w:rsidRDefault="007B5DC5" w:rsidP="00726E43">
            <w:pPr>
              <w:widowControl/>
              <w:jc w:val="left"/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widowControl/>
              <w:jc w:val="left"/>
              <w:rPr>
                <w:rFonts w:hint="eastAsia"/>
                <w:sz w:val="24"/>
              </w:rPr>
            </w:pPr>
          </w:p>
          <w:p w:rsidR="007B5DC5" w:rsidRDefault="007B5DC5" w:rsidP="00726E43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</w:tbl>
    <w:p w:rsidR="007B5DC5" w:rsidRDefault="007B5DC5" w:rsidP="007B5DC5">
      <w:pPr>
        <w:adjustRightInd w:val="0"/>
        <w:snapToGrid w:val="0"/>
        <w:spacing w:line="240" w:lineRule="exact"/>
        <w:ind w:firstLine="482"/>
        <w:rPr>
          <w:rFonts w:ascii="仿宋_GB2312" w:eastAsia="仿宋_GB2312" w:hAnsi="宋体" w:hint="eastAsia"/>
          <w:szCs w:val="21"/>
        </w:rPr>
      </w:pPr>
    </w:p>
    <w:p w:rsidR="007B5DC5" w:rsidRDefault="007B5DC5" w:rsidP="007B5DC5">
      <w:pPr>
        <w:adjustRightInd w:val="0"/>
        <w:snapToGrid w:val="0"/>
        <w:spacing w:line="240" w:lineRule="exact"/>
        <w:ind w:firstLine="482"/>
        <w:rPr>
          <w:rFonts w:ascii="仿宋_GB2312" w:eastAsia="仿宋_GB2312" w:hAnsi="宋体" w:hint="eastAsia"/>
          <w:szCs w:val="21"/>
        </w:rPr>
      </w:pPr>
      <w:r>
        <w:rPr>
          <w:rFonts w:ascii="仿宋_GB2312" w:eastAsia="仿宋_GB2312" w:hAnsi="宋体" w:hint="eastAsia"/>
          <w:szCs w:val="21"/>
        </w:rPr>
        <w:t>注：1．此材料A4双面打印，由学院整理存档。申请本校就读的一式1份，申请校外单位就读的一式2份并凭此表到教务处办理外出参加复试的有关手续。</w:t>
      </w:r>
    </w:p>
    <w:p w:rsidR="007B5DC5" w:rsidRDefault="007B5DC5" w:rsidP="007B5DC5">
      <w:pPr>
        <w:adjustRightInd w:val="0"/>
        <w:snapToGrid w:val="0"/>
        <w:spacing w:line="240" w:lineRule="exact"/>
        <w:ind w:firstLineChars="429" w:firstLine="901"/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2．对于违诺的学生，由学院负责组织将学生违诺情况记入个人档案。</w:t>
      </w:r>
    </w:p>
    <w:p w:rsidR="00F25A40" w:rsidRPr="007B5DC5" w:rsidRDefault="00F25A40"/>
    <w:sectPr w:rsidR="00F25A40" w:rsidRPr="007B5D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A40" w:rsidRDefault="00F25A40" w:rsidP="007B5DC5">
      <w:r>
        <w:separator/>
      </w:r>
    </w:p>
  </w:endnote>
  <w:endnote w:type="continuationSeparator" w:id="1">
    <w:p w:rsidR="00F25A40" w:rsidRDefault="00F25A40" w:rsidP="007B5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A40" w:rsidRDefault="00F25A40" w:rsidP="007B5DC5">
      <w:r>
        <w:separator/>
      </w:r>
    </w:p>
  </w:footnote>
  <w:footnote w:type="continuationSeparator" w:id="1">
    <w:p w:rsidR="00F25A40" w:rsidRDefault="00F25A40" w:rsidP="007B5D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5DC5"/>
    <w:rsid w:val="007B5DC5"/>
    <w:rsid w:val="00F25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C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5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5D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5DC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5D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微软中国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曲杰</dc:creator>
  <cp:keywords/>
  <dc:description/>
  <cp:lastModifiedBy>曲杰</cp:lastModifiedBy>
  <cp:revision>2</cp:revision>
  <dcterms:created xsi:type="dcterms:W3CDTF">2017-09-08T09:00:00Z</dcterms:created>
  <dcterms:modified xsi:type="dcterms:W3CDTF">2017-09-08T09:01:00Z</dcterms:modified>
</cp:coreProperties>
</file>